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4808C1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similar figures have</w:t>
      </w:r>
      <w:r w:rsidR="00436176"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Default="004808C1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Same shape and size</w:t>
      </w:r>
    </w:p>
    <w:p w:rsidR="00436176" w:rsidRDefault="004808C1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Different shape but same size</w:t>
      </w:r>
    </w:p>
    <w:p w:rsidR="00436176" w:rsidRDefault="004808C1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Same shape but different sizes</w:t>
      </w:r>
    </w:p>
    <w:p w:rsidR="00436176" w:rsidRPr="00375B89" w:rsidRDefault="00436176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B76CF" w:rsidRPr="009E6A43" w:rsidRDefault="001B76CF" w:rsidP="009E6A43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4808C1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corresponding sides of similar shapes are: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Pr="007575FE" w:rsidRDefault="004808C1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Equal</w:t>
      </w:r>
    </w:p>
    <w:p w:rsidR="007575FE" w:rsidRDefault="004808C1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Congruent</w:t>
      </w:r>
    </w:p>
    <w:p w:rsidR="007575FE" w:rsidRDefault="004808C1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Proportional </w:t>
      </w:r>
    </w:p>
    <w:p w:rsidR="001B76CF" w:rsidRPr="002E4A75" w:rsidRDefault="004808C1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436176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In the proportion </w:t>
      </w:r>
      <m:oMath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d</m:t>
            </m:r>
          </m:den>
        </m:f>
      </m:oMath>
      <w:r>
        <w:rPr>
          <w:rFonts w:ascii="Arial" w:eastAsiaTheme="minorEastAsia" w:hAnsi="Arial" w:cs="Arial"/>
          <w:b/>
          <w:sz w:val="21"/>
          <w:szCs w:val="21"/>
        </w:rPr>
        <w:t>, the cross product property applied results in</w:t>
      </w:r>
      <w:r w:rsidR="009E6A43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60DB0" w:rsidRPr="00436176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ac=bd</m:t>
        </m:r>
      </m:oMath>
    </w:p>
    <w:p w:rsidR="00160DB0" w:rsidRPr="00436176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ad=bc</m:t>
        </m:r>
      </m:oMath>
    </w:p>
    <w:p w:rsidR="00160DB0" w:rsidRPr="00436176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a+d=b+c</m:t>
        </m:r>
      </m:oMath>
    </w:p>
    <w:p w:rsidR="001B76CF" w:rsidRPr="00BF75CB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a=d</m:t>
        </m:r>
      </m:oMath>
      <w:r w:rsidR="001B76CF" w:rsidRPr="00BF75CB">
        <w:rPr>
          <w:rFonts w:ascii="Arial" w:hAnsi="Arial" w:cs="Arial"/>
          <w:sz w:val="21"/>
          <w:szCs w:val="21"/>
        </w:rPr>
        <w:br/>
      </w:r>
    </w:p>
    <w:p w:rsidR="0029643B" w:rsidRPr="009E6A43" w:rsidRDefault="00436176" w:rsidP="009E6A43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the proportion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18</m:t>
            </m:r>
          </m:den>
        </m:f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Pr="00436176">
        <w:rPr>
          <w:rFonts w:ascii="Arial" w:eastAsiaTheme="minorEastAsia" w:hAnsi="Arial" w:cs="Arial"/>
          <w:b/>
          <w:sz w:val="21"/>
          <w:szCs w:val="21"/>
        </w:rPr>
        <w:t>is</w:t>
      </w:r>
      <w:r w:rsidR="00160DB0">
        <w:rPr>
          <w:rFonts w:ascii="Arial" w:eastAsiaTheme="minorEastAsia" w:hAnsi="Arial" w:cs="Arial"/>
          <w:b/>
          <w:sz w:val="21"/>
          <w:szCs w:val="21"/>
        </w:rPr>
        <w:t>?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Pr="00306F1D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9</m:t>
        </m:r>
      </m:oMath>
    </w:p>
    <w:p w:rsidR="009E6A43" w:rsidRPr="00306F1D" w:rsidRDefault="00436176" w:rsidP="00306F1D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4</m:t>
        </m:r>
      </m:oMath>
    </w:p>
    <w:p w:rsidR="009E6A43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6</m:t>
        </m:r>
      </m:oMath>
    </w:p>
    <w:p w:rsidR="001B76CF" w:rsidRPr="009E6A43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54</m:t>
        </m:r>
      </m:oMath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</w:t>
      </w:r>
      <w:r w:rsidRPr="00AE7AAE">
        <w:rPr>
          <w:rFonts w:ascii="Arial" w:hAnsi="Arial" w:cs="Arial"/>
          <w:b/>
        </w:rPr>
        <w:t>Answer the question below.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AE7AAE" w:rsidRPr="004808C1" w:rsidRDefault="004808C1" w:rsidP="004808C1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 w:rsidRPr="004808C1">
        <w:rPr>
          <w:rFonts w:ascii="Arial" w:hAnsi="Arial" w:cs="Arial"/>
          <w:b/>
          <w:sz w:val="21"/>
          <w:szCs w:val="21"/>
        </w:rPr>
        <w:t>On a map, the length of a river is 4.75 km. What is the scale of the map if the actual length of the river is 247 km?</w:t>
      </w:r>
      <w:r w:rsidRPr="004808C1">
        <w:rPr>
          <w:rFonts w:ascii="Arial" w:hAnsi="Arial" w:cs="Arial"/>
          <w:b/>
          <w:sz w:val="21"/>
          <w:szCs w:val="21"/>
        </w:rPr>
        <w:br/>
      </w:r>
      <w:r w:rsidRPr="004808C1">
        <w:rPr>
          <w:rFonts w:ascii="Arial" w:hAnsi="Arial" w:cs="Arial"/>
          <w:b/>
          <w:sz w:val="21"/>
          <w:szCs w:val="21"/>
        </w:rPr>
        <w:br/>
      </w:r>
      <w:r w:rsidRPr="004808C1">
        <w:rPr>
          <w:rFonts w:ascii="Arial" w:hAnsi="Arial" w:cs="Arial"/>
          <w:b/>
          <w:sz w:val="21"/>
          <w:szCs w:val="21"/>
        </w:rPr>
        <w:br/>
        <w:t xml:space="preserve">Scale = </w:t>
      </w:r>
      <w:r>
        <w:rPr>
          <w:rFonts w:ascii="Arial" w:hAnsi="Arial" w:cs="Arial"/>
          <w:b/>
          <w:sz w:val="21"/>
          <w:szCs w:val="21"/>
        </w:rPr>
        <w:t>__________________</w:t>
      </w:r>
      <w:bookmarkStart w:id="0" w:name="_GoBack"/>
      <w:bookmarkEnd w:id="0"/>
      <w:r w:rsidR="00160DB0" w:rsidRPr="004808C1">
        <w:rPr>
          <w:rFonts w:ascii="Arial" w:eastAsiaTheme="minorEastAsia" w:hAnsi="Arial" w:cs="Arial"/>
          <w:b/>
          <w:sz w:val="21"/>
          <w:szCs w:val="21"/>
        </w:rPr>
        <w:br/>
      </w:r>
      <w:r w:rsidR="00160DB0" w:rsidRPr="004808C1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="00160DB0"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4808C1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="00160DB0"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="00306F1D" w:rsidRPr="004808C1">
        <w:rPr>
          <w:rFonts w:ascii="Arial" w:hAnsi="Arial" w:cs="Arial"/>
          <w:b/>
          <w:sz w:val="21"/>
          <w:szCs w:val="21"/>
        </w:rPr>
        <w:br/>
      </w:r>
      <w:r w:rsidR="00306F1D" w:rsidRPr="004808C1">
        <w:rPr>
          <w:rFonts w:ascii="Arial" w:hAnsi="Arial" w:cs="Arial"/>
          <w:b/>
          <w:sz w:val="21"/>
          <w:szCs w:val="21"/>
        </w:rPr>
        <w:br/>
      </w:r>
    </w:p>
    <w:p w:rsidR="004808C1" w:rsidRDefault="004808C1" w:rsidP="00AE7AAE">
      <w:pPr>
        <w:pStyle w:val="ListParagraph"/>
        <w:ind w:left="0"/>
        <w:rPr>
          <w:rFonts w:ascii="Arial" w:hAnsi="Arial" w:cs="Arial"/>
          <w:b/>
          <w:highlight w:val="yellow"/>
        </w:rPr>
      </w:pPr>
    </w:p>
    <w:p w:rsidR="004808C1" w:rsidRDefault="004808C1" w:rsidP="00AE7AAE">
      <w:pPr>
        <w:pStyle w:val="ListParagraph"/>
        <w:ind w:left="0"/>
        <w:rPr>
          <w:rFonts w:ascii="Arial" w:hAnsi="Arial" w:cs="Arial"/>
          <w:b/>
          <w:highlight w:val="yellow"/>
        </w:rPr>
      </w:pPr>
    </w:p>
    <w:p w:rsidR="004808C1" w:rsidRDefault="004808C1" w:rsidP="00AE7AAE">
      <w:pPr>
        <w:pStyle w:val="ListParagraph"/>
        <w:ind w:left="0"/>
        <w:rPr>
          <w:rFonts w:ascii="Arial" w:hAnsi="Arial" w:cs="Arial"/>
          <w:b/>
          <w:highlight w:val="yellow"/>
        </w:rPr>
      </w:pPr>
    </w:p>
    <w:p w:rsidR="0029643B" w:rsidRPr="00306F1D" w:rsidRDefault="00BF75CB" w:rsidP="00AE7AAE">
      <w:pPr>
        <w:pStyle w:val="ListParagraph"/>
        <w:ind w:left="0"/>
      </w:pPr>
      <w:r w:rsidRPr="00160DB0">
        <w:rPr>
          <w:rFonts w:ascii="Arial" w:hAnsi="Arial" w:cs="Arial"/>
          <w:b/>
          <w:highlight w:val="yellow"/>
        </w:rPr>
        <w:lastRenderedPageBreak/>
        <w:t>Answers</w:t>
      </w:r>
    </w:p>
    <w:p w:rsidR="004808C1" w:rsidRPr="002E4A75" w:rsidRDefault="004808C1" w:rsidP="004808C1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4808C1" w:rsidRPr="002E4A75" w:rsidRDefault="004808C1" w:rsidP="004808C1">
      <w:pPr>
        <w:spacing w:after="0"/>
        <w:rPr>
          <w:rFonts w:ascii="Arial" w:hAnsi="Arial" w:cs="Arial"/>
          <w:sz w:val="21"/>
          <w:szCs w:val="21"/>
        </w:rPr>
      </w:pPr>
    </w:p>
    <w:p w:rsidR="004808C1" w:rsidRDefault="004808C1" w:rsidP="004808C1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similar figures have:</w:t>
      </w:r>
    </w:p>
    <w:p w:rsidR="004808C1" w:rsidRPr="002E4A75" w:rsidRDefault="004808C1" w:rsidP="004808C1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808C1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Same shape and size</w:t>
      </w:r>
    </w:p>
    <w:p w:rsidR="004808C1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Different shape but same size</w:t>
      </w:r>
    </w:p>
    <w:p w:rsidR="004808C1" w:rsidRPr="004808C1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4808C1">
        <w:rPr>
          <w:rFonts w:ascii="Arial" w:hAnsi="Arial" w:cs="Arial"/>
          <w:sz w:val="21"/>
          <w:szCs w:val="21"/>
          <w:highlight w:val="yellow"/>
        </w:rPr>
        <w:t>Same shape but different sizes</w:t>
      </w:r>
    </w:p>
    <w:p w:rsidR="004808C1" w:rsidRPr="00375B89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4808C1" w:rsidRPr="009E6A43" w:rsidRDefault="004808C1" w:rsidP="004808C1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4808C1" w:rsidRPr="002E4A75" w:rsidRDefault="004808C1" w:rsidP="004808C1">
      <w:pPr>
        <w:spacing w:after="0"/>
        <w:rPr>
          <w:rFonts w:ascii="Arial" w:hAnsi="Arial" w:cs="Arial"/>
          <w:sz w:val="21"/>
          <w:szCs w:val="21"/>
        </w:rPr>
      </w:pPr>
    </w:p>
    <w:p w:rsidR="004808C1" w:rsidRPr="002E4A75" w:rsidRDefault="004808C1" w:rsidP="004808C1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corresponding sides of similar shapes are: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4808C1" w:rsidRPr="007575FE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Equal</w:t>
      </w:r>
    </w:p>
    <w:p w:rsidR="004808C1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Congruent</w:t>
      </w:r>
    </w:p>
    <w:p w:rsidR="004808C1" w:rsidRPr="004808C1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4808C1">
        <w:rPr>
          <w:rFonts w:ascii="Arial" w:hAnsi="Arial" w:cs="Arial"/>
          <w:sz w:val="21"/>
          <w:szCs w:val="21"/>
          <w:highlight w:val="yellow"/>
        </w:rPr>
        <w:t xml:space="preserve">Proportional </w:t>
      </w:r>
    </w:p>
    <w:p w:rsidR="004808C1" w:rsidRPr="002E4A75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</w:t>
      </w:r>
      <w:r>
        <w:rPr>
          <w:rFonts w:ascii="Arial" w:hAnsi="Arial" w:cs="Arial"/>
          <w:sz w:val="21"/>
          <w:szCs w:val="21"/>
        </w:rPr>
        <w:br/>
      </w:r>
    </w:p>
    <w:p w:rsidR="004808C1" w:rsidRDefault="004808C1" w:rsidP="004808C1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In the proportion </w:t>
      </w:r>
      <m:oMath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d</m:t>
            </m:r>
          </m:den>
        </m:f>
      </m:oMath>
      <w:r>
        <w:rPr>
          <w:rFonts w:ascii="Arial" w:eastAsiaTheme="minorEastAsia" w:hAnsi="Arial" w:cs="Arial"/>
          <w:b/>
          <w:sz w:val="21"/>
          <w:szCs w:val="21"/>
        </w:rPr>
        <w:t>, the cross product property applied results in:</w:t>
      </w:r>
    </w:p>
    <w:p w:rsidR="004808C1" w:rsidRPr="002E4A75" w:rsidRDefault="004808C1" w:rsidP="004808C1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808C1" w:rsidRPr="00436176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ac=bd</m:t>
        </m:r>
      </m:oMath>
    </w:p>
    <w:p w:rsidR="004808C1" w:rsidRPr="004808C1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Cambria Math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ad=bc</m:t>
        </m:r>
      </m:oMath>
    </w:p>
    <w:p w:rsidR="004808C1" w:rsidRPr="00436176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a+d=b+c</m:t>
        </m:r>
      </m:oMath>
    </w:p>
    <w:p w:rsidR="004808C1" w:rsidRPr="00BF75CB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a=d</m:t>
        </m:r>
      </m:oMath>
      <w:r w:rsidRPr="00BF75CB">
        <w:rPr>
          <w:rFonts w:ascii="Arial" w:hAnsi="Arial" w:cs="Arial"/>
          <w:sz w:val="21"/>
          <w:szCs w:val="21"/>
        </w:rPr>
        <w:br/>
      </w:r>
    </w:p>
    <w:p w:rsidR="004808C1" w:rsidRPr="009E6A43" w:rsidRDefault="004808C1" w:rsidP="004808C1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the proportion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18</m:t>
            </m:r>
          </m:den>
        </m:f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Pr="00436176">
        <w:rPr>
          <w:rFonts w:ascii="Arial" w:eastAsiaTheme="minorEastAsia" w:hAnsi="Arial" w:cs="Arial"/>
          <w:b/>
          <w:sz w:val="21"/>
          <w:szCs w:val="21"/>
        </w:rPr>
        <w:t>is</w:t>
      </w:r>
      <w:r>
        <w:rPr>
          <w:rFonts w:ascii="Arial" w:eastAsiaTheme="minorEastAsia" w:hAnsi="Arial" w:cs="Arial"/>
          <w:b/>
          <w:sz w:val="21"/>
          <w:szCs w:val="21"/>
        </w:rPr>
        <w:t>?</w:t>
      </w:r>
    </w:p>
    <w:p w:rsidR="004808C1" w:rsidRPr="002E4A75" w:rsidRDefault="004808C1" w:rsidP="004808C1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808C1" w:rsidRPr="00306F1D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9</m:t>
        </m:r>
      </m:oMath>
    </w:p>
    <w:p w:rsidR="004808C1" w:rsidRPr="004808C1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Cambria Math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4</m:t>
        </m:r>
      </m:oMath>
    </w:p>
    <w:p w:rsidR="004808C1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6</m:t>
        </m:r>
      </m:oMath>
    </w:p>
    <w:p w:rsidR="004808C1" w:rsidRPr="009E6A43" w:rsidRDefault="004808C1" w:rsidP="004808C1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54</m:t>
        </m:r>
      </m:oMath>
    </w:p>
    <w:p w:rsidR="004808C1" w:rsidRPr="00342862" w:rsidRDefault="004808C1" w:rsidP="004808C1">
      <w:pPr>
        <w:spacing w:after="0"/>
        <w:rPr>
          <w:rFonts w:ascii="Arial" w:hAnsi="Arial" w:cs="Arial"/>
          <w:sz w:val="21"/>
          <w:szCs w:val="21"/>
        </w:rPr>
      </w:pPr>
    </w:p>
    <w:p w:rsidR="004808C1" w:rsidRPr="002E4A75" w:rsidRDefault="004808C1" w:rsidP="004808C1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4808C1" w:rsidRDefault="004808C1" w:rsidP="004808C1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</w:t>
      </w:r>
      <w:r w:rsidRPr="00AE7AAE">
        <w:rPr>
          <w:rFonts w:ascii="Arial" w:hAnsi="Arial" w:cs="Arial"/>
          <w:b/>
        </w:rPr>
        <w:t>Answer the question below.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</w:p>
    <w:p w:rsidR="004808C1" w:rsidRPr="00C816FE" w:rsidRDefault="004808C1" w:rsidP="004808C1">
      <w:pPr>
        <w:spacing w:after="0"/>
        <w:rPr>
          <w:rFonts w:ascii="Arial" w:hAnsi="Arial" w:cs="Arial"/>
          <w:b/>
          <w:sz w:val="21"/>
          <w:szCs w:val="21"/>
        </w:rPr>
      </w:pPr>
    </w:p>
    <w:p w:rsidR="004808C1" w:rsidRPr="004808C1" w:rsidRDefault="004808C1" w:rsidP="004808C1">
      <w:pPr>
        <w:pStyle w:val="ListParagraph"/>
        <w:numPr>
          <w:ilvl w:val="0"/>
          <w:numId w:val="29"/>
        </w:numPr>
        <w:rPr>
          <w:rFonts w:ascii="Arial" w:hAnsi="Arial" w:cs="Arial"/>
          <w:b/>
          <w:sz w:val="21"/>
          <w:szCs w:val="21"/>
        </w:rPr>
      </w:pPr>
      <w:r w:rsidRPr="004808C1">
        <w:rPr>
          <w:rFonts w:ascii="Arial" w:hAnsi="Arial" w:cs="Arial"/>
          <w:b/>
          <w:sz w:val="21"/>
          <w:szCs w:val="21"/>
        </w:rPr>
        <w:t>On a map, the length of a river is 4.75 km. What is the scale of the map if the actual length of the river is 247 km?</w:t>
      </w:r>
      <w:r w:rsidRPr="004808C1">
        <w:rPr>
          <w:rFonts w:ascii="Arial" w:hAnsi="Arial" w:cs="Arial"/>
          <w:b/>
          <w:sz w:val="21"/>
          <w:szCs w:val="21"/>
        </w:rPr>
        <w:br/>
      </w:r>
      <w:r w:rsidRPr="004808C1">
        <w:rPr>
          <w:rFonts w:ascii="Arial" w:hAnsi="Arial" w:cs="Arial"/>
          <w:b/>
          <w:sz w:val="21"/>
          <w:szCs w:val="21"/>
        </w:rPr>
        <w:br/>
      </w:r>
      <w:r w:rsidRPr="004808C1">
        <w:rPr>
          <w:rFonts w:ascii="Arial" w:hAnsi="Arial" w:cs="Arial"/>
          <w:b/>
          <w:sz w:val="21"/>
          <w:szCs w:val="21"/>
        </w:rPr>
        <w:br/>
        <w:t xml:space="preserve">Scale = ___ </w:t>
      </w:r>
      <w:r w:rsidRPr="004808C1">
        <w:rPr>
          <w:rFonts w:ascii="Arial" w:hAnsi="Arial" w:cs="Arial"/>
          <w:b/>
          <w:sz w:val="21"/>
          <w:szCs w:val="21"/>
          <w:highlight w:val="yellow"/>
        </w:rPr>
        <w:t>1 inch : 52 km</w:t>
      </w:r>
      <w:r w:rsidRPr="004808C1">
        <w:rPr>
          <w:rFonts w:ascii="Arial" w:hAnsi="Arial" w:cs="Arial"/>
          <w:b/>
          <w:sz w:val="21"/>
          <w:szCs w:val="21"/>
        </w:rPr>
        <w:t>___</w:t>
      </w:r>
      <w:r w:rsidRPr="004808C1">
        <w:rPr>
          <w:rFonts w:ascii="Arial" w:eastAsiaTheme="minorEastAsia" w:hAnsi="Arial" w:cs="Arial"/>
          <w:b/>
          <w:sz w:val="21"/>
          <w:szCs w:val="21"/>
        </w:rPr>
        <w:br/>
      </w:r>
      <w:r w:rsidRPr="004808C1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Pr="004808C1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Pr="004808C1">
        <w:rPr>
          <w:rFonts w:ascii="Arial" w:eastAsiaTheme="minorEastAsia" w:hAnsi="Arial" w:cs="Arial"/>
          <w:b/>
          <w:sz w:val="21"/>
          <w:szCs w:val="21"/>
        </w:rPr>
        <w:tab/>
      </w:r>
      <w:r w:rsidRPr="004808C1">
        <w:rPr>
          <w:rFonts w:ascii="Arial" w:hAnsi="Arial" w:cs="Arial"/>
          <w:b/>
          <w:sz w:val="21"/>
          <w:szCs w:val="21"/>
        </w:rPr>
        <w:br/>
      </w:r>
      <w:r w:rsidRPr="004808C1">
        <w:rPr>
          <w:rFonts w:ascii="Arial" w:hAnsi="Arial" w:cs="Arial"/>
          <w:b/>
          <w:sz w:val="21"/>
          <w:szCs w:val="21"/>
        </w:rPr>
        <w:br/>
      </w:r>
    </w:p>
    <w:p w:rsidR="007A211F" w:rsidRPr="00680442" w:rsidRDefault="007A211F" w:rsidP="004808C1">
      <w:pPr>
        <w:spacing w:after="0"/>
      </w:pP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CF3" w:rsidRDefault="004F7CF3" w:rsidP="00726CED">
      <w:pPr>
        <w:spacing w:after="0" w:line="240" w:lineRule="auto"/>
      </w:pPr>
      <w:r>
        <w:separator/>
      </w:r>
    </w:p>
  </w:endnote>
  <w:endnote w:type="continuationSeparator" w:id="0">
    <w:p w:rsidR="004F7CF3" w:rsidRDefault="004F7CF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808C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CF3" w:rsidRDefault="004F7CF3" w:rsidP="00726CED">
      <w:pPr>
        <w:spacing w:after="0" w:line="240" w:lineRule="auto"/>
      </w:pPr>
      <w:r>
        <w:separator/>
      </w:r>
    </w:p>
  </w:footnote>
  <w:footnote w:type="continuationSeparator" w:id="0">
    <w:p w:rsidR="004F7CF3" w:rsidRDefault="004F7CF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5753C5">
      <w:rPr>
        <w:rFonts w:ascii="Calibri" w:eastAsia="Calibri" w:hAnsi="Calibri" w:cs="Times New Roman"/>
        <w:b/>
        <w:sz w:val="40"/>
      </w:rPr>
      <w:t>Proportions</w:t>
    </w:r>
    <w:r w:rsidR="00E442B3">
      <w:rPr>
        <w:rFonts w:ascii="Calibri" w:eastAsia="Calibri" w:hAnsi="Calibri" w:cs="Times New Roman"/>
        <w:b/>
        <w:sz w:val="40"/>
      </w:rPr>
      <w:t xml:space="preserve"> and Similar Figures</w:t>
    </w:r>
    <w:r w:rsidR="00A223D8">
      <w:rPr>
        <w:rFonts w:ascii="Calibri" w:eastAsia="Calibri" w:hAnsi="Calibri" w:cs="Times New Roman"/>
        <w:sz w:val="28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B01C8"/>
    <w:multiLevelType w:val="hybridMultilevel"/>
    <w:tmpl w:val="71623482"/>
    <w:lvl w:ilvl="0" w:tplc="DA14DB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9092C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E785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52ECB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F0A3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2478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5DF415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E58A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FD05745"/>
    <w:multiLevelType w:val="hybridMultilevel"/>
    <w:tmpl w:val="71623482"/>
    <w:lvl w:ilvl="0" w:tplc="DA14DB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"/>
  </w:num>
  <w:num w:numId="3">
    <w:abstractNumId w:val="17"/>
  </w:num>
  <w:num w:numId="4">
    <w:abstractNumId w:val="22"/>
  </w:num>
  <w:num w:numId="5">
    <w:abstractNumId w:val="7"/>
  </w:num>
  <w:num w:numId="6">
    <w:abstractNumId w:val="0"/>
  </w:num>
  <w:num w:numId="7">
    <w:abstractNumId w:val="5"/>
  </w:num>
  <w:num w:numId="8">
    <w:abstractNumId w:val="24"/>
  </w:num>
  <w:num w:numId="9">
    <w:abstractNumId w:val="15"/>
  </w:num>
  <w:num w:numId="10">
    <w:abstractNumId w:val="6"/>
  </w:num>
  <w:num w:numId="11">
    <w:abstractNumId w:val="20"/>
  </w:num>
  <w:num w:numId="12">
    <w:abstractNumId w:val="27"/>
  </w:num>
  <w:num w:numId="13">
    <w:abstractNumId w:val="10"/>
  </w:num>
  <w:num w:numId="14">
    <w:abstractNumId w:val="4"/>
  </w:num>
  <w:num w:numId="15">
    <w:abstractNumId w:val="18"/>
  </w:num>
  <w:num w:numId="16">
    <w:abstractNumId w:val="23"/>
  </w:num>
  <w:num w:numId="17">
    <w:abstractNumId w:val="3"/>
  </w:num>
  <w:num w:numId="18">
    <w:abstractNumId w:val="28"/>
  </w:num>
  <w:num w:numId="19">
    <w:abstractNumId w:val="26"/>
  </w:num>
  <w:num w:numId="20">
    <w:abstractNumId w:val="12"/>
  </w:num>
  <w:num w:numId="21">
    <w:abstractNumId w:val="14"/>
  </w:num>
  <w:num w:numId="22">
    <w:abstractNumId w:val="13"/>
  </w:num>
  <w:num w:numId="23">
    <w:abstractNumId w:val="9"/>
  </w:num>
  <w:num w:numId="24">
    <w:abstractNumId w:val="16"/>
  </w:num>
  <w:num w:numId="25">
    <w:abstractNumId w:val="19"/>
  </w:num>
  <w:num w:numId="26">
    <w:abstractNumId w:val="21"/>
  </w:num>
  <w:num w:numId="27">
    <w:abstractNumId w:val="11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58B4"/>
    <w:rsid w:val="000C3BB9"/>
    <w:rsid w:val="000D495B"/>
    <w:rsid w:val="000F75CF"/>
    <w:rsid w:val="001013F7"/>
    <w:rsid w:val="001108AD"/>
    <w:rsid w:val="001200A1"/>
    <w:rsid w:val="00134B8F"/>
    <w:rsid w:val="001369A4"/>
    <w:rsid w:val="00142366"/>
    <w:rsid w:val="0015757B"/>
    <w:rsid w:val="00160DB0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06F1D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B4AE7"/>
    <w:rsid w:val="003D213C"/>
    <w:rsid w:val="003E2BB0"/>
    <w:rsid w:val="003F24D1"/>
    <w:rsid w:val="00407443"/>
    <w:rsid w:val="004165F3"/>
    <w:rsid w:val="00430DF2"/>
    <w:rsid w:val="00436176"/>
    <w:rsid w:val="004408F6"/>
    <w:rsid w:val="004413A0"/>
    <w:rsid w:val="00452BDA"/>
    <w:rsid w:val="00460195"/>
    <w:rsid w:val="00466361"/>
    <w:rsid w:val="00471179"/>
    <w:rsid w:val="0047717E"/>
    <w:rsid w:val="004808C1"/>
    <w:rsid w:val="00491125"/>
    <w:rsid w:val="00496A53"/>
    <w:rsid w:val="00496F7C"/>
    <w:rsid w:val="004A36BA"/>
    <w:rsid w:val="004B24AD"/>
    <w:rsid w:val="004C19B4"/>
    <w:rsid w:val="004E0416"/>
    <w:rsid w:val="004F7CF3"/>
    <w:rsid w:val="005009FD"/>
    <w:rsid w:val="00507E49"/>
    <w:rsid w:val="00535398"/>
    <w:rsid w:val="00537192"/>
    <w:rsid w:val="00537689"/>
    <w:rsid w:val="005457D9"/>
    <w:rsid w:val="00550185"/>
    <w:rsid w:val="0056021D"/>
    <w:rsid w:val="00567E36"/>
    <w:rsid w:val="00570841"/>
    <w:rsid w:val="0057212C"/>
    <w:rsid w:val="005753C5"/>
    <w:rsid w:val="005862E9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2F40"/>
    <w:rsid w:val="00645D1C"/>
    <w:rsid w:val="006564D4"/>
    <w:rsid w:val="006623F6"/>
    <w:rsid w:val="00680442"/>
    <w:rsid w:val="006916C5"/>
    <w:rsid w:val="006D11D4"/>
    <w:rsid w:val="006E26D7"/>
    <w:rsid w:val="006E418D"/>
    <w:rsid w:val="006E6AC9"/>
    <w:rsid w:val="006F048F"/>
    <w:rsid w:val="007110AE"/>
    <w:rsid w:val="00726CED"/>
    <w:rsid w:val="007332B0"/>
    <w:rsid w:val="0074161C"/>
    <w:rsid w:val="00747FD0"/>
    <w:rsid w:val="007575FE"/>
    <w:rsid w:val="0076776B"/>
    <w:rsid w:val="00783EF2"/>
    <w:rsid w:val="00792180"/>
    <w:rsid w:val="00795981"/>
    <w:rsid w:val="007A211F"/>
    <w:rsid w:val="007A2997"/>
    <w:rsid w:val="007E742E"/>
    <w:rsid w:val="007F2BAD"/>
    <w:rsid w:val="007F7F7A"/>
    <w:rsid w:val="00800934"/>
    <w:rsid w:val="00812C2F"/>
    <w:rsid w:val="0081579F"/>
    <w:rsid w:val="00832BE5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9E6A43"/>
    <w:rsid w:val="00A04DF0"/>
    <w:rsid w:val="00A05036"/>
    <w:rsid w:val="00A17040"/>
    <w:rsid w:val="00A21BD9"/>
    <w:rsid w:val="00A223D8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AE7AAE"/>
    <w:rsid w:val="00B248E0"/>
    <w:rsid w:val="00B25D4B"/>
    <w:rsid w:val="00B31206"/>
    <w:rsid w:val="00B41338"/>
    <w:rsid w:val="00B42470"/>
    <w:rsid w:val="00B4727F"/>
    <w:rsid w:val="00B47EF2"/>
    <w:rsid w:val="00B53981"/>
    <w:rsid w:val="00B63F36"/>
    <w:rsid w:val="00B97A8E"/>
    <w:rsid w:val="00BA470D"/>
    <w:rsid w:val="00BB67A1"/>
    <w:rsid w:val="00BF75CB"/>
    <w:rsid w:val="00C02370"/>
    <w:rsid w:val="00C158C4"/>
    <w:rsid w:val="00C32607"/>
    <w:rsid w:val="00C431A0"/>
    <w:rsid w:val="00C44446"/>
    <w:rsid w:val="00C5048D"/>
    <w:rsid w:val="00C520D1"/>
    <w:rsid w:val="00C57EDD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7558"/>
    <w:rsid w:val="00E442B3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4CF6"/>
    <w:rsid w:val="00EE31EF"/>
    <w:rsid w:val="00EF7612"/>
    <w:rsid w:val="00F33863"/>
    <w:rsid w:val="00F567DC"/>
    <w:rsid w:val="00F747D7"/>
    <w:rsid w:val="00F8140C"/>
    <w:rsid w:val="00F85F1E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cp:lastPrinted>2016-10-22T21:14:00Z</cp:lastPrinted>
  <dcterms:created xsi:type="dcterms:W3CDTF">2016-12-24T13:38:00Z</dcterms:created>
  <dcterms:modified xsi:type="dcterms:W3CDTF">2016-12-24T13:47:00Z</dcterms:modified>
</cp:coreProperties>
</file>